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+*yqw*wsu*yaF*sct*xaD*mDo*yCn*ubD*sdm*jus*zew*-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+*eDs*lyd*lyd*lyd*lyd*kyq*jBq*bqa*jaD*btm*zfE*-</w:t>
            </w:r>
            <w:r>
              <w:rPr>
                <w:rFonts w:ascii="PDF417x" w:hAnsi="PDF417x"/>
                <w:sz w:val="24"/>
                <w:szCs w:val="24"/>
              </w:rPr>
              <w:br/>
              <w:t>+*ftw*voc*qvA*CFA*DBm*CBB*EEE*ywr*koD*Ctk*onA*-</w:t>
            </w:r>
            <w:r>
              <w:rPr>
                <w:rFonts w:ascii="PDF417x" w:hAnsi="PDF417x"/>
                <w:sz w:val="24"/>
                <w:szCs w:val="24"/>
              </w:rPr>
              <w:br/>
              <w:t>+*ftA*ydg*uig*lnu*DDx*tBm*tAt*liC*ziF*Arl*uws*-</w:t>
            </w:r>
            <w:r>
              <w:rPr>
                <w:rFonts w:ascii="PDF417x" w:hAnsi="PDF417x"/>
                <w:sz w:val="24"/>
                <w:szCs w:val="24"/>
              </w:rPr>
              <w:br/>
              <w:t>+*xjq*zcu*mzm*rtC*zdv*DmD*hky*Clw*hxz*jsx*uzq*-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5"/>
        <w:gridCol w:w="4967"/>
      </w:tblGrid>
      <w:tr w:rsidR="006A4887" w:rsidRPr="002D6EC9" w14:paraId="7442417B" w14:textId="77777777" w:rsidTr="00504B22"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CA278" w14:textId="77777777" w:rsidR="006A4887" w:rsidRPr="002D6EC9" w:rsidRDefault="006A4887" w:rsidP="00504B22">
            <w:pPr>
              <w:jc w:val="center"/>
            </w:pPr>
          </w:p>
          <w:p w14:paraId="33B1B966" w14:textId="77777777" w:rsidR="006A4887" w:rsidRPr="009E056F" w:rsidRDefault="006A4887" w:rsidP="00504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IZVJEŠĆE O PROVEDENOM SAVJETOVANJU S JAVNOŠĆU</w:t>
            </w:r>
          </w:p>
          <w:p w14:paraId="442255CC" w14:textId="65836647" w:rsidR="006A4887" w:rsidRPr="002D6EC9" w:rsidRDefault="006A4887" w:rsidP="00504B22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E056F">
              <w:rPr>
                <w:b/>
              </w:rPr>
              <w:t xml:space="preserve">U POSTUPKU DONOŠENJA </w:t>
            </w:r>
            <w:r>
              <w:rPr>
                <w:b/>
              </w:rPr>
              <w:t>ODLUKE O IZMJENI ODLUKE O AGROTEHNIČKIM MJERAMA I MJERAMA ZA UREĐENJE I ODRŽAVANJE POLJOPRIVREDNIH RUDINA, TE MJERAMA ZAŠTITE OD POŽARA NA POLJOPRIVREDNOM ZEMLJIŠTU, ŠUMAMA I ŠUMSKOM ZEMLJIŠTU</w:t>
            </w:r>
          </w:p>
        </w:tc>
      </w:tr>
      <w:tr w:rsidR="006A4887" w:rsidRPr="009E056F" w14:paraId="0F709886" w14:textId="77777777" w:rsidTr="00504B22">
        <w:trPr>
          <w:trHeight w:val="583"/>
        </w:trPr>
        <w:tc>
          <w:tcPr>
            <w:tcW w:w="4095" w:type="dxa"/>
            <w:shd w:val="clear" w:color="auto" w:fill="auto"/>
            <w:vAlign w:val="center"/>
          </w:tcPr>
          <w:p w14:paraId="2CD70BBD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Naziv akta za koji je provedeno savjetovanje s javnošću</w:t>
            </w:r>
          </w:p>
          <w:p w14:paraId="50EA1578" w14:textId="77777777" w:rsidR="006A4887" w:rsidRPr="009E056F" w:rsidRDefault="006A4887" w:rsidP="00504B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  <w:vAlign w:val="center"/>
          </w:tcPr>
          <w:p w14:paraId="3F468532" w14:textId="01638629" w:rsidR="006A4887" w:rsidRPr="009E056F" w:rsidRDefault="006A4887" w:rsidP="00504B22">
            <w:pPr>
              <w:pStyle w:val="Bezproreda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</w:t>
            </w:r>
            <w:r w:rsidRPr="006A4887">
              <w:rPr>
                <w:rFonts w:ascii="Times New Roman" w:hAnsi="Times New Roman"/>
                <w:bCs/>
                <w:sz w:val="24"/>
                <w:szCs w:val="24"/>
              </w:rPr>
              <w:t>dluk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</w:t>
            </w:r>
            <w:r w:rsidRPr="006A4887">
              <w:rPr>
                <w:rFonts w:ascii="Times New Roman" w:hAnsi="Times New Roman"/>
                <w:bCs/>
                <w:sz w:val="24"/>
                <w:szCs w:val="24"/>
              </w:rPr>
              <w:t xml:space="preserve"> o izmjeni odluke o agrotehničkim mjerama i mjerama za uređenje i održavanje poljoprivrednih rudina, te mjerama zaštite od požara na poljoprivrednom zemljištu, šumama i šumskom zemljištu</w:t>
            </w:r>
          </w:p>
        </w:tc>
      </w:tr>
      <w:tr w:rsidR="006A4887" w:rsidRPr="009E056F" w14:paraId="29A76416" w14:textId="77777777" w:rsidTr="00504B22">
        <w:trPr>
          <w:trHeight w:val="410"/>
        </w:trPr>
        <w:tc>
          <w:tcPr>
            <w:tcW w:w="4095" w:type="dxa"/>
            <w:shd w:val="clear" w:color="auto" w:fill="auto"/>
            <w:vAlign w:val="center"/>
          </w:tcPr>
          <w:p w14:paraId="6D97F97C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Stvaratelj dokumenta, tijelo koje provodi savjetovanje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7A4AFBB6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Grad Samobor, Upravni odjel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komunalne djelatnosti</w:t>
            </w:r>
          </w:p>
        </w:tc>
      </w:tr>
      <w:tr w:rsidR="006A4887" w:rsidRPr="009E056F" w14:paraId="7C66F174" w14:textId="77777777" w:rsidTr="00504B22">
        <w:trPr>
          <w:trHeight w:val="529"/>
        </w:trPr>
        <w:tc>
          <w:tcPr>
            <w:tcW w:w="4095" w:type="dxa"/>
            <w:shd w:val="clear" w:color="auto" w:fill="auto"/>
            <w:vAlign w:val="center"/>
          </w:tcPr>
          <w:p w14:paraId="15B77A49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Cilj savjetovanja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3ADAF147" w14:textId="32160DD8" w:rsidR="006A4887" w:rsidRPr="009E056F" w:rsidRDefault="006A4887" w:rsidP="00504B22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056F">
              <w:rPr>
                <w:rFonts w:ascii="Times New Roman" w:hAnsi="Times New Roman"/>
                <w:sz w:val="24"/>
                <w:szCs w:val="24"/>
              </w:rPr>
              <w:t xml:space="preserve">Osnovni cilj savjetovanja bio je dobivanje povratnih informacija od javnosti u svezi rješenja predloženih nacrtom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Odluke o </w:t>
            </w:r>
            <w:r w:rsidRPr="006A4887">
              <w:rPr>
                <w:rFonts w:ascii="Times New Roman" w:hAnsi="Times New Roman"/>
                <w:bCs/>
                <w:sz w:val="24"/>
                <w:szCs w:val="24"/>
              </w:rPr>
              <w:t>izmjeni odluke o agrotehničkim mjerama i mjerama za uređenje i održavanje poljoprivrednih rudina, te mjerama zaštite od požara na poljoprivrednom zemljištu, šumama i šumskom zemljištu</w:t>
            </w:r>
          </w:p>
        </w:tc>
      </w:tr>
      <w:tr w:rsidR="006A4887" w:rsidRPr="009E056F" w14:paraId="4BE17C60" w14:textId="77777777" w:rsidTr="00504B22">
        <w:trPr>
          <w:trHeight w:val="529"/>
        </w:trPr>
        <w:tc>
          <w:tcPr>
            <w:tcW w:w="4095" w:type="dxa"/>
            <w:shd w:val="clear" w:color="auto" w:fill="auto"/>
            <w:vAlign w:val="center"/>
          </w:tcPr>
          <w:p w14:paraId="1449E5FB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Datum dokumenta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720884F4" w14:textId="419B19C4" w:rsidR="006A4887" w:rsidRPr="009E056F" w:rsidRDefault="006A4887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lipnja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4887" w:rsidRPr="009E056F" w14:paraId="03ACE747" w14:textId="77777777" w:rsidTr="00504B22">
        <w:trPr>
          <w:trHeight w:val="1090"/>
        </w:trPr>
        <w:tc>
          <w:tcPr>
            <w:tcW w:w="4095" w:type="dxa"/>
            <w:vAlign w:val="center"/>
          </w:tcPr>
          <w:p w14:paraId="246D52E8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125491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Objava dokumenta za savjetovanje i razdoblje provedbe savjetovanja</w:t>
            </w:r>
          </w:p>
        </w:tc>
        <w:tc>
          <w:tcPr>
            <w:tcW w:w="4967" w:type="dxa"/>
            <w:vAlign w:val="center"/>
          </w:tcPr>
          <w:p w14:paraId="074300B1" w14:textId="77777777" w:rsidR="006A4887" w:rsidRPr="009E056F" w:rsidRDefault="006A4887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E3AC0" w14:textId="77777777" w:rsidR="006A4887" w:rsidRPr="009E056F" w:rsidRDefault="007D528E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A4887" w:rsidRPr="009E056F">
                <w:rPr>
                  <w:rStyle w:val="Hiperveza"/>
                  <w:rFonts w:ascii="Times New Roman" w:hAnsi="Times New Roman" w:cs="Times New Roman"/>
                  <w:sz w:val="24"/>
                  <w:szCs w:val="24"/>
                </w:rPr>
                <w:t>www.samobor.hr</w:t>
              </w:r>
            </w:hyperlink>
          </w:p>
          <w:p w14:paraId="75A0B748" w14:textId="5DA95B8B" w:rsidR="006A4887" w:rsidRPr="00FA6FAF" w:rsidRDefault="006A4887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 xml:space="preserve">Internetsko savjetovanje s javnošću trajalo je u razdoblju od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A6F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1A435B3" w14:textId="77777777" w:rsidR="006A4887" w:rsidRPr="009E056F" w:rsidRDefault="006A4887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887" w:rsidRPr="009E056F" w14:paraId="5621BF17" w14:textId="77777777" w:rsidTr="00504B22">
        <w:trPr>
          <w:trHeight w:val="1139"/>
        </w:trPr>
        <w:tc>
          <w:tcPr>
            <w:tcW w:w="4095" w:type="dxa"/>
            <w:vAlign w:val="center"/>
          </w:tcPr>
          <w:p w14:paraId="1B313AB4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Pregled osnovnih pokazatelja uključenosti u savjetovanje s javnošću te pregled prihvaćenih i neprihvaćenih mišljenja</w:t>
            </w:r>
          </w:p>
        </w:tc>
        <w:tc>
          <w:tcPr>
            <w:tcW w:w="4967" w:type="dxa"/>
            <w:vAlign w:val="center"/>
          </w:tcPr>
          <w:p w14:paraId="4AA5CFCD" w14:textId="4253C3A7" w:rsidR="006A4887" w:rsidRPr="00B11D56" w:rsidRDefault="006A4887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1D56">
              <w:rPr>
                <w:rFonts w:ascii="Times New Roman" w:hAnsi="Times New Roman" w:cs="Times New Roman"/>
                <w:sz w:val="24"/>
                <w:szCs w:val="24"/>
              </w:rPr>
              <w:t xml:space="preserve">Tijekom internetske javne rasprave na Nacrt Odluke o </w:t>
            </w:r>
            <w:r w:rsidRPr="006A4887">
              <w:rPr>
                <w:rFonts w:ascii="Times New Roman" w:hAnsi="Times New Roman"/>
                <w:bCs/>
                <w:sz w:val="24"/>
                <w:szCs w:val="24"/>
              </w:rPr>
              <w:t>izmjeni odluke o agrotehničkim mjerama i mjerama za uređenje i održavanje poljoprivrednih rudina, te mjerama zaštite od požara na poljoprivrednom zemljištu, šumama i šumskom zemljištu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nije dostavio ni jedan dionik.</w:t>
            </w:r>
          </w:p>
        </w:tc>
      </w:tr>
      <w:tr w:rsidR="006A4887" w:rsidRPr="009E056F" w14:paraId="362E9555" w14:textId="77777777" w:rsidTr="00504B22">
        <w:trPr>
          <w:trHeight w:val="805"/>
        </w:trPr>
        <w:tc>
          <w:tcPr>
            <w:tcW w:w="4095" w:type="dxa"/>
            <w:vAlign w:val="center"/>
          </w:tcPr>
          <w:p w14:paraId="67ACCA77" w14:textId="77777777" w:rsidR="006A4887" w:rsidRPr="009E056F" w:rsidRDefault="006A4887" w:rsidP="00504B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b/>
                <w:sz w:val="24"/>
                <w:szCs w:val="24"/>
              </w:rPr>
              <w:t>Troškovi provedenog savjetovanja</w:t>
            </w:r>
          </w:p>
        </w:tc>
        <w:tc>
          <w:tcPr>
            <w:tcW w:w="4967" w:type="dxa"/>
            <w:vAlign w:val="center"/>
          </w:tcPr>
          <w:p w14:paraId="6AE033C2" w14:textId="77777777" w:rsidR="006A4887" w:rsidRPr="009E056F" w:rsidRDefault="006A4887" w:rsidP="0050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056F">
              <w:rPr>
                <w:rFonts w:ascii="Times New Roman" w:hAnsi="Times New Roman" w:cs="Times New Roman"/>
                <w:sz w:val="24"/>
                <w:szCs w:val="24"/>
              </w:rPr>
              <w:t>Provedba javnog savjetovanja nije iziskivala dodatne financijske troškove</w:t>
            </w:r>
          </w:p>
        </w:tc>
      </w:tr>
    </w:tbl>
    <w:p w14:paraId="27555A3F" w14:textId="77777777" w:rsidR="006A4887" w:rsidRDefault="006A4887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</w:p>
    <w:p w14:paraId="67B11731" w14:textId="5494382D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013-02/24-01/1</w:t>
      </w:r>
      <w:r w:rsidR="008C5FE5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D771FD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238-27-04-02/01-24-6</w:t>
      </w:r>
    </w:p>
    <w:p w14:paraId="4445648A" w14:textId="61026374" w:rsidR="00B92D0F" w:rsidRPr="00D771FD" w:rsidRDefault="00D771FD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11.06.2024.</w:t>
      </w:r>
    </w:p>
    <w:p w14:paraId="1BD4E6FF" w14:textId="77777777" w:rsidR="00D707B3" w:rsidRPr="00D771FD" w:rsidRDefault="00D707B3" w:rsidP="00D707B3">
      <w:pPr>
        <w:rPr>
          <w:rFonts w:ascii="Times New Roman" w:hAnsi="Times New Roman" w:cs="Times New Roman"/>
          <w:sz w:val="24"/>
          <w:szCs w:val="24"/>
        </w:rPr>
      </w:pPr>
    </w:p>
    <w:sectPr w:rsidR="00D707B3" w:rsidRPr="00D771F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693AB1"/>
    <w:rsid w:val="006A4887"/>
    <w:rsid w:val="008A562A"/>
    <w:rsid w:val="008C5FE5"/>
    <w:rsid w:val="00995E02"/>
    <w:rsid w:val="00A27BCF"/>
    <w:rsid w:val="00A619AF"/>
    <w:rsid w:val="00A836D0"/>
    <w:rsid w:val="00AC35DA"/>
    <w:rsid w:val="00B92D0F"/>
    <w:rsid w:val="00C664F8"/>
    <w:rsid w:val="00C9578C"/>
    <w:rsid w:val="00D707B3"/>
    <w:rsid w:val="00D7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vuenotijeloteksta">
    <w:name w:val="Body Text Indent"/>
    <w:basedOn w:val="Normal"/>
    <w:link w:val="Uvuenotijeloteksta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  <w:style w:type="paragraph" w:styleId="Bezproreda">
    <w:name w:val="No Spacing"/>
    <w:uiPriority w:val="1"/>
    <w:qFormat/>
    <w:rsid w:val="006A488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6A4887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4</cp:revision>
  <cp:lastPrinted>2014-11-26T14:09:00Z</cp:lastPrinted>
  <dcterms:created xsi:type="dcterms:W3CDTF">2023-01-12T13:32:00Z</dcterms:created>
  <dcterms:modified xsi:type="dcterms:W3CDTF">2024-06-11T09:03:00Z</dcterms:modified>
</cp:coreProperties>
</file>